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StuccoPrimer je základný náter pre StuccoTex pripravený na použitie, založený na termokeramickej membránovej technológii.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oxid titaničitý, oxid zinočnatý, kaolín, uhličitan vápenatý, silikáty, voda, propylénglykol, celulóza,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StuccoPrimer je základný náter pre StuccoTex na takmer všetkých substrátoch ako napr. staré a nové omietky na zníženie ich nasiakavosti a zlepšenie priľnavosti a spracovania StuccoTexu.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Variabilná priepustnosť, nízke emisie a bez obsahu rozpúšťadiel.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Charakteristika materiálu: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- Hodnoty sd podľa DIN 52615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Suchá plocha: sd = 1,3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- Rozsah vlhkosti: sd = 0,7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Hustota: 0,9 kg / dm³ podľa ISO 2811-1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Limitná hodnota od 1. januára 2010 pre blokovanie základných náterových materiálov (kategória produktu g) = 30 g / l.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&lt;5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Druh spracovania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Povrch na použitie StuccoPrimer musí byť vždy pevný, stabilný, čistý a suchý.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  </w:t>
      </w:r>
    </w:p>
    <w:p>
      <w:pPr>
        <w:pStyle w:val="Telotextu"/>
        <w:spacing w:before="0" w:after="80"/>
        <w:ind w:left="0" w:right="57" w:hanging="0"/>
        <w:rPr/>
      </w:pPr>
      <w:r>
        <w:rPr>
          <w:color w:val="5E5E5E"/>
          <w:lang w:val="sk-SK"/>
        </w:rPr>
        <w:t>Surové hladké omietkové povrchy, konečná omietka: očistiť, odstrániť volné časti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Neudržateľný starý náter: V závislosti od materiálu, ktorý sa má nanášať, umyte, morte alebo odstráňte pomocou vysokotlakových alebo parných čističov.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Podklady s narušenou priľnavosťou: umyť, opieskovať, ošmirglovať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Silne savé podklady: ošetriť pomocou FixPlus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StuccoPrimer sa môže nanášať štetcom alebo valčekom na hladké omietky. Materiál je pripravený na spracovanie. Pri spracovaní zabezpečte, aby teplota vzduchu a predmetov nebola nižšia ako 5°C. To platí aj pre celé obdobie sušenia. Pretože použité spojivo je UV-sieťovacie spojivo, musí sa zabezpečiť dostatočné UV žiarenie za denného svetla.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Pred použitím a po dlhých prestávkach v práci sa musí materiál krátko premiešať miešadlom.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Čas sušenia medzi jednotlivými krokmi náteru je 12 hodín.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Spotreba StuccoPrimeru je približne 150 ml / m² pre efektívnu hrúbku vrstvy na hladkých, málo absorbujúcich povrchoch. Množstvá spotreby závisia od štruktúry a nasiakavosti povrchu a môžu sa v prípade potreby určiť pokusným náterom.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vyčistite valčeky, štetce a striekacie pištole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StuccoPrimer skladujte a prepravujte na chladnom, ale nie mrznúcom mieste.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5; 12,5; 18,93 litrov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Ďalšie veľkosti kontajnerov na požiadanie.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StuccoPrimer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StuccoPrimer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DocSecurity>0</DocSecurity>
  <Pages>1</Pages>
  <Words>580</Words>
  <Characters>3650</Characters>
  <CharactersWithSpaces>4377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2020-06-25T07:18:00Z</dcterms:created>
  <dc:creator>Sprenger</dc:creator>
  <dc:description/>
  <dc:language>sk-SK</dc:language>
  <cp:lastModifiedBy/>
  <cp:lastPrinted>2019-10-31T10:14:00Z</cp:lastPrinted>
  <dcterms:modified xsi:type="dcterms:W3CDTF">2023-04-07T06:40:55Z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